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A0" w:rsidRDefault="009757A0" w:rsidP="007F06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95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20"/>
        <w:gridCol w:w="2548"/>
        <w:gridCol w:w="3471"/>
      </w:tblGrid>
      <w:tr w:rsidR="009757A0">
        <w:tc>
          <w:tcPr>
            <w:tcW w:w="3520" w:type="dxa"/>
            <w:vAlign w:val="center"/>
          </w:tcPr>
          <w:p w:rsidR="009757A0" w:rsidRDefault="009757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57A0" w:rsidRDefault="007F219F">
            <w:pPr>
              <w:spacing w:after="0"/>
              <w:ind w:right="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.............................................................................          (imię i nazwisko składającego oświadczenie)</w:t>
            </w:r>
          </w:p>
          <w:p w:rsidR="009757A0" w:rsidRDefault="009757A0">
            <w:pPr>
              <w:spacing w:after="0"/>
              <w:ind w:right="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57A0" w:rsidRDefault="007F219F">
            <w:pPr>
              <w:spacing w:after="0"/>
              <w:ind w:right="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...................................................................................</w:t>
            </w:r>
          </w:p>
          <w:p w:rsidR="009757A0" w:rsidRDefault="007F219F">
            <w:pPr>
              <w:spacing w:after="0"/>
              <w:ind w:right="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(wskazać np. pracownik, emeryt/rencista ASP Katowice lub emeryt/rencista z filii)</w:t>
            </w:r>
          </w:p>
          <w:p w:rsidR="009757A0" w:rsidRDefault="009757A0">
            <w:pPr>
              <w:spacing w:after="0"/>
              <w:ind w:right="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8" w:type="dxa"/>
          </w:tcPr>
          <w:p w:rsidR="009757A0" w:rsidRDefault="009757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1" w:type="dxa"/>
            <w:vAlign w:val="center"/>
          </w:tcPr>
          <w:p w:rsidR="009757A0" w:rsidRDefault="007F21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. . . . . . . . . . . . . . . . . .                         </w:t>
            </w:r>
          </w:p>
          <w:p w:rsidR="009757A0" w:rsidRDefault="007F21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(miejscowość, data)</w:t>
            </w:r>
          </w:p>
        </w:tc>
      </w:tr>
    </w:tbl>
    <w:p w:rsidR="009757A0" w:rsidRDefault="007F2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OŚWIADCZENIE O DOCHODACH ZA ROK/OKRES* ..........................................</w:t>
      </w:r>
    </w:p>
    <w:p w:rsidR="009757A0" w:rsidRDefault="007F2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złożenie pierwotnego oświadczenia/aktualizacja w trakcie roku*</w:t>
      </w:r>
    </w:p>
    <w:p w:rsidR="009757A0" w:rsidRDefault="007F2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2551"/>
      </w:tblGrid>
      <w:tr w:rsidR="009757A0">
        <w:tc>
          <w:tcPr>
            <w:tcW w:w="10343" w:type="dxa"/>
            <w:gridSpan w:val="2"/>
          </w:tcPr>
          <w:p w:rsidR="009757A0" w:rsidRDefault="007F21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 opodatkowanych i nieopodatkowanych dochodów, należy zaliczyć:</w:t>
            </w:r>
          </w:p>
        </w:tc>
      </w:tr>
      <w:tr w:rsidR="009757A0">
        <w:trPr>
          <w:trHeight w:val="5963"/>
        </w:trPr>
        <w:tc>
          <w:tcPr>
            <w:tcW w:w="10343" w:type="dxa"/>
            <w:gridSpan w:val="2"/>
          </w:tcPr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przychody z każdego stosunku pracy, stosunku służbowego, pracy nakładczej oraz spółdzielczego stosunku pracy, dodatkowe wynagrodzenie roczne oraz uzyskane nagrody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wynagrodzenie uzyskane z tytułu umów cywilnoprawnych (umów zleceń, umów o dzieło) 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łączną kwotę świadczeń emerytalnych i rentowych, w tym 13-sta i 14-sta emerytura,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 xml:space="preserve">rent strukturalnych, rent socjalnych, świadczeń przedemerytalnych, zasiłków przedemerytalnych, nauczycielskich świadczeń kompensacyjnych i rodzicielskich świadczeń uzupełniających,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kwoty emerytur kapitałowych wypłacanych na podstawie ustawy o emeryturach kapitałowych, wraz ze wzrostami i odsetkami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świadczenia alimentacyjne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alimenty uzyskiwane od innych osób niezamieszkujących i niegospodarujących wspólnie z osobą uprawnioną lub członkiem jej rodziny, z którym osoba uprawniona prowadzi wspólne gospodarstwo domowe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wszelkie świadczenia, w tym świadczenie z Programu Rodzina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813ED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00+, Programu Dobry Start 300+, świadczenia w ramach „Rodzinnego Kapitału Opiekuńczego”, </w:t>
            </w:r>
            <w:r w:rsidR="00813E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„Aktywny </w:t>
            </w:r>
            <w:r w:rsidR="00813EDD" w:rsidRPr="00813EDD">
              <w:rPr>
                <w:rFonts w:ascii="Times New Roman" w:eastAsia="Times New Roman" w:hAnsi="Times New Roman" w:cs="Times New Roman"/>
                <w:sz w:val="16"/>
                <w:szCs w:val="16"/>
              </w:rPr>
              <w:t>Maluch”</w:t>
            </w:r>
            <w:r w:rsidR="00813EDD">
              <w:rPr>
                <w:rFonts w:ascii="Times New Roman" w:eastAsia="Times New Roman" w:hAnsi="Times New Roman" w:cs="Times New Roman"/>
                <w:sz w:val="16"/>
                <w:szCs w:val="16"/>
              </w:rPr>
              <w:t>, „</w:t>
            </w:r>
            <w:r w:rsidR="00813EDD" w:rsidRPr="00813EDD">
              <w:rPr>
                <w:rFonts w:ascii="Times New Roman" w:eastAsia="Times New Roman" w:hAnsi="Times New Roman" w:cs="Times New Roman"/>
                <w:sz w:val="16"/>
                <w:szCs w:val="16"/>
              </w:rPr>
              <w:t>,Aktywny Rodzic”</w:t>
            </w:r>
            <w:r w:rsidRPr="00813E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świadczenia z tytułu urodzenia dziecka, świadczenie rodzicielskie, świadczenia wychowawcze, świadczenie pielęgnacyjne, zasiłek rodzinny wraz z dodatkami, specjalne świadczenie opiekuńcze, zasiłek chorobowy, świadczenie rehabilitacyjne, </w:t>
            </w:r>
            <w:r w:rsidR="00722C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 wyjątkiem świadczeń uzyskanych z zakładowego funduszu świadczeń socjalnych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zasiłek dla bezrobotnych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świadczenie mama 4+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dodatki mieszkaniowe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dochody z najmu/dzierżawy lub innej formy odpłatnego udostępniania nieruchomości/ ruchomości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>przychody z praw majątkowych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>w szczególności przychody z praw autorskich i praw pokrewnych w rozumieniu odrębnych 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highlight w:val="white"/>
                </w:rPr>
                <w:t>przepisów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 xml:space="preserve">, praw do projektów wynalazczych, praw do topografii układów scalonych, znaków towarowych i wzorów zdobniczych, w tym również z odpłatnego zbycia tych praw,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korzystania z praw własności intelektualnej, w tym dochody z komercjalizacji, tantiemy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dywidendy</w:t>
            </w:r>
          </w:p>
          <w:p w:rsidR="009757A0" w:rsidRDefault="004E57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>
              <w:r w:rsidR="007F219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świadczenia</w:t>
              </w:r>
            </w:hyperlink>
            <w:r w:rsidR="007F2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w naturze, ich ekwiwalenty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stypendia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diety z tytułu pełnienia określonej funkcji, w tym społecznych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należności z tytułu umowy uaktywniającej dla sprawujących opiekę nad dziećmi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dochody z tytułu pełnienia funkcji na podstawie decyzji sądu, rozkazu personalnego, aktu mianowania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dochody z lokat bankowych lub innych inwestycji finansowych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wynagrodzenie za udział w posiedzeniach Zarządu, Rady Nadzorczej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wynagrodzenie za pełnienie funkcji członka Rady Uczelni, w rozumieniu przepisów ustawy prawo o szkolnictwie wyższym i nauce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dochody z tytułu działalności gospodarczej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dochody uzyskane z gospodarstwa rolnego</w:t>
            </w:r>
          </w:p>
          <w:p w:rsidR="009757A0" w:rsidRDefault="007F2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wszelkie inne dochody - niewymienione powyżej</w:t>
            </w:r>
          </w:p>
        </w:tc>
      </w:tr>
      <w:tr w:rsidR="009757A0">
        <w:trPr>
          <w:trHeight w:val="426"/>
        </w:trPr>
        <w:tc>
          <w:tcPr>
            <w:tcW w:w="7792" w:type="dxa"/>
          </w:tcPr>
          <w:p w:rsidR="009757A0" w:rsidRDefault="00975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57A0" w:rsidRDefault="007F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ŚREDNI MIESIĘCZNY DOCHÓD NA OSOBĘ W GOSPODARSTWIE DOMOWYM </w:t>
            </w:r>
          </w:p>
          <w:p w:rsidR="009757A0" w:rsidRDefault="007F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551" w:type="dxa"/>
          </w:tcPr>
          <w:p w:rsidR="009757A0" w:rsidRDefault="009757A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Oświadczam, że moje gospodarstwo domowe obejmuje następujące osoby:</w:t>
      </w: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1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111"/>
        <w:gridCol w:w="3544"/>
        <w:gridCol w:w="2126"/>
      </w:tblGrid>
      <w:tr w:rsidR="009757A0">
        <w:tc>
          <w:tcPr>
            <w:tcW w:w="567" w:type="dxa"/>
            <w:shd w:val="clear" w:color="auto" w:fill="auto"/>
          </w:tcPr>
          <w:p w:rsidR="009757A0" w:rsidRDefault="007F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9757A0" w:rsidRDefault="007F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imię i nazwisko</w:t>
            </w:r>
          </w:p>
        </w:tc>
        <w:tc>
          <w:tcPr>
            <w:tcW w:w="3544" w:type="dxa"/>
            <w:shd w:val="clear" w:color="auto" w:fill="auto"/>
          </w:tcPr>
          <w:p w:rsidR="009757A0" w:rsidRDefault="007F219F">
            <w:pPr>
              <w:spacing w:after="0" w:line="240" w:lineRule="auto"/>
              <w:ind w:left="2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status względem osoby uprawnionej (np. mąż, żona, syn, córka, partner, partnerka, dziecko współmałżonka, dziecko partnera, dziecko partnerki)</w:t>
            </w:r>
          </w:p>
          <w:p w:rsidR="009757A0" w:rsidRDefault="0097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757A0" w:rsidRDefault="007F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pełna data urodzenia</w:t>
            </w:r>
          </w:p>
          <w:p w:rsidR="009757A0" w:rsidRDefault="007F219F">
            <w:pPr>
              <w:spacing w:after="0" w:line="240" w:lineRule="auto"/>
              <w:ind w:left="2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(dot. tylko dziecka)</w:t>
            </w:r>
          </w:p>
        </w:tc>
      </w:tr>
      <w:tr w:rsidR="009757A0">
        <w:tc>
          <w:tcPr>
            <w:tcW w:w="567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9757A0" w:rsidRDefault="007F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osoba uprawniona</w:t>
            </w:r>
          </w:p>
        </w:tc>
        <w:tc>
          <w:tcPr>
            <w:tcW w:w="2126" w:type="dxa"/>
            <w:shd w:val="clear" w:color="auto" w:fill="auto"/>
          </w:tcPr>
          <w:p w:rsidR="009757A0" w:rsidRDefault="0097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57A0">
        <w:tc>
          <w:tcPr>
            <w:tcW w:w="567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57A0">
        <w:tc>
          <w:tcPr>
            <w:tcW w:w="567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57A0">
        <w:tc>
          <w:tcPr>
            <w:tcW w:w="567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57A0">
        <w:tc>
          <w:tcPr>
            <w:tcW w:w="567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757A0" w:rsidRDefault="0097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3E1A">
        <w:tc>
          <w:tcPr>
            <w:tcW w:w="567" w:type="dxa"/>
            <w:shd w:val="clear" w:color="auto" w:fill="auto"/>
          </w:tcPr>
          <w:p w:rsidR="00C33E1A" w:rsidRDefault="00C3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C33E1A" w:rsidRDefault="00C3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C33E1A" w:rsidRDefault="00C3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33E1A" w:rsidRDefault="00C3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DC" w:rsidRDefault="007F06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Wzór na wyliczenie średniego miesięcznego dochodu przypadającego na osobę w gospodarstwie domowym:</w:t>
      </w: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suma uzyskanych                                            suma wszystkich należnych                                                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w poprzednim roku podatkowym/         -      w poprzednim roku podatkowym/ 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okresie ostatnich 3 miesięcy                           okresie ostatnich 3 miesięcy składek                                                         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wszystkich dochodów                                      na ubezpieczenie społeczne wszystkich 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wszystkich osób prowadzących                      osób prowadzących 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wspólne gospodarstwo domowe                     wspólne gospodarstwo domowe oraz 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alimentów (płaconych osobie nieprowadzącej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wspólnego gospodarstwa z osobą uprawnioną)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średni                                                        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miesięczny dochód    =     .................................................................................................................................................     : odpowiednio - 12/3(miesięcy)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na osobę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                                                               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w gospodarstwie domowym                                   ilość osób w gospodarstwie domowym</w:t>
      </w: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1/ Będąc świadom/a odpowiedzialności za podanie nieprawdziwych danych i obowiązku zwrotu nieprawnie pobranego świadczenia z Zakładowego Funduszu Świadczeń Socjalnych oświadczam, że podane przeze mnie informacje dotyczące mnie i członków mojego gospodarstwa domowego, w tym wysokości średniego miesięcznego dochodu na osobę w gospodarstwie domowym są zgodne ze stanem faktycznym.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2/Będąc świadom/a odpowiedzialności karnej przewidzianej w art. 233 ustawy z dnia 6 czerwca 1997 r. Kodeks karny /Dz. U. Nr 88, poz. 553 z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poźn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. zm./ potwierdzam własnoręcznym podpisem prawdziwość danych zamieszczonych w niniejszym oświadczeniu.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3/ W przypadku zmiany mojej sytuacji życiowej/rodzinnej/materialnej mającej wpływ na średni dochód w gospodarstwie domowym i wysokość dofinansowania lub refundacji wg zasad Regulaminu ZFŚS zobowiązuję się do niezwłocznej aktualizacji danych w niniejszym zakresie.</w:t>
      </w:r>
    </w:p>
    <w:p w:rsidR="009757A0" w:rsidRDefault="007F21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4/ Oświadczam, że zapoznałem/łam się z obowiązującymi w Akademii Sztuk Pięknych w Katowicach zasadami prowadzenia działalności socjalnej w Akademii Sztuk Pięknych w Katowicach.</w:t>
      </w:r>
    </w:p>
    <w:p w:rsidR="009757A0" w:rsidRDefault="009757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:rsidR="009757A0" w:rsidRDefault="007F2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podpis składającego oświadczenie: ..................................................................................................</w:t>
      </w: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:rsidR="009757A0" w:rsidRDefault="007F2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Potwierdzenie wpływu oświadczenia do DSP: ........................................................................................</w:t>
      </w: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</w:pPr>
    </w:p>
    <w:p w:rsidR="009757A0" w:rsidRDefault="00975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</w:pPr>
    </w:p>
    <w:p w:rsidR="009757A0" w:rsidRDefault="007F2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  <w:t>*niepotrzebne skreślić</w:t>
      </w:r>
    </w:p>
    <w:sectPr w:rsidR="009757A0">
      <w:footerReference w:type="default" r:id="rId10"/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9E" w:rsidRDefault="004E579E">
      <w:pPr>
        <w:spacing w:after="0" w:line="240" w:lineRule="auto"/>
      </w:pPr>
      <w:r>
        <w:separator/>
      </w:r>
    </w:p>
  </w:endnote>
  <w:endnote w:type="continuationSeparator" w:id="0">
    <w:p w:rsidR="004E579E" w:rsidRDefault="004E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7A0" w:rsidRDefault="009757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9757A0" w:rsidRDefault="009757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9E" w:rsidRDefault="004E579E">
      <w:pPr>
        <w:spacing w:after="0" w:line="240" w:lineRule="auto"/>
      </w:pPr>
      <w:r>
        <w:separator/>
      </w:r>
    </w:p>
  </w:footnote>
  <w:footnote w:type="continuationSeparator" w:id="0">
    <w:p w:rsidR="004E579E" w:rsidRDefault="004E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4BBC"/>
    <w:multiLevelType w:val="multilevel"/>
    <w:tmpl w:val="5088D66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A0"/>
    <w:rsid w:val="000E112F"/>
    <w:rsid w:val="000F5479"/>
    <w:rsid w:val="001B43A9"/>
    <w:rsid w:val="001B7A78"/>
    <w:rsid w:val="00355923"/>
    <w:rsid w:val="004E579E"/>
    <w:rsid w:val="00602F2F"/>
    <w:rsid w:val="00722CE1"/>
    <w:rsid w:val="007C27E0"/>
    <w:rsid w:val="007F06DC"/>
    <w:rsid w:val="007F219F"/>
    <w:rsid w:val="00813EDD"/>
    <w:rsid w:val="00916F10"/>
    <w:rsid w:val="009757A0"/>
    <w:rsid w:val="00B51338"/>
    <w:rsid w:val="00C33E1A"/>
    <w:rsid w:val="00E35495"/>
    <w:rsid w:val="00F3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3513"/>
  <w15:docId w15:val="{49174BB3-7E15-44CE-98BA-9948657E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semiHidden/>
    <w:unhideWhenUsed/>
    <w:rsid w:val="008E72FA"/>
    <w:rPr>
      <w:color w:val="0000FF"/>
      <w:u w:val="single"/>
    </w:rPr>
  </w:style>
  <w:style w:type="paragraph" w:styleId="Bezodstpw">
    <w:name w:val="No Spacing"/>
    <w:uiPriority w:val="1"/>
    <w:qFormat/>
    <w:rsid w:val="00BB481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F68"/>
  </w:style>
  <w:style w:type="paragraph" w:styleId="Stopka">
    <w:name w:val="footer"/>
    <w:basedOn w:val="Normalny"/>
    <w:link w:val="StopkaZnak"/>
    <w:uiPriority w:val="99"/>
    <w:unhideWhenUsed/>
    <w:rsid w:val="00F7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F68"/>
  </w:style>
  <w:style w:type="paragraph" w:styleId="Tekstdymka">
    <w:name w:val="Balloon Text"/>
    <w:basedOn w:val="Normalny"/>
    <w:link w:val="TekstdymkaZnak"/>
    <w:uiPriority w:val="99"/>
    <w:semiHidden/>
    <w:unhideWhenUsed/>
    <w:rsid w:val="00212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A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7514"/>
    <w:pPr>
      <w:ind w:left="720"/>
      <w:contextualSpacing/>
    </w:pPr>
  </w:style>
  <w:style w:type="table" w:styleId="Tabela-Siatka">
    <w:name w:val="Table Grid"/>
    <w:basedOn w:val="Standardowy"/>
    <w:uiPriority w:val="39"/>
    <w:rsid w:val="00C9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urlSearch.seam?HitlistCaption=Odes%C5%82ania&amp;pap_group=25011241&amp;sortField=document-date&amp;filterByUniqueVersionBaseI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morzad.infor.pl/tematy/swiadczen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L7Sa6CA4YUSrAhyDkHv/NqHLw==">CgMxLjA4AHIhMVh1R3N2SDM1dVpUSXQ3aEI3NzZaX3hLLUwteGotMHNN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Opitek-Kijowska</dc:creator>
  <cp:lastModifiedBy>Marta Opitek-Kijowska</cp:lastModifiedBy>
  <cp:revision>8</cp:revision>
  <dcterms:created xsi:type="dcterms:W3CDTF">2025-09-18T08:47:00Z</dcterms:created>
  <dcterms:modified xsi:type="dcterms:W3CDTF">2025-12-02T12:36:00Z</dcterms:modified>
</cp:coreProperties>
</file>